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89D5" w14:textId="769FB302" w:rsidR="00594F12" w:rsidRPr="00134F62" w:rsidRDefault="00594F12" w:rsidP="00594F12">
      <w:pPr>
        <w:pStyle w:val="NoSpacing"/>
        <w:jc w:val="center"/>
        <w:rPr>
          <w:rFonts w:ascii="Arial" w:hAnsi="Arial" w:cs="Arial"/>
          <w:b/>
          <w:caps/>
          <w:color w:val="006695"/>
          <w:sz w:val="28"/>
          <w:szCs w:val="28"/>
        </w:rPr>
      </w:pPr>
      <w:bookmarkStart w:id="0" w:name="_Hlk491335129"/>
      <w:r w:rsidRPr="00134F62">
        <w:rPr>
          <w:rFonts w:ascii="Arial" w:hAnsi="Arial" w:cs="Arial"/>
          <w:b/>
          <w:caps/>
          <w:color w:val="006695"/>
          <w:sz w:val="28"/>
          <w:szCs w:val="28"/>
        </w:rPr>
        <w:t>TERMS OF REFERENCE</w:t>
      </w:r>
    </w:p>
    <w:p w14:paraId="59584F2C" w14:textId="77777777" w:rsidR="00594F12" w:rsidRPr="00134F62" w:rsidRDefault="00594F12" w:rsidP="00594F12">
      <w:pPr>
        <w:spacing w:before="120" w:after="120"/>
        <w:jc w:val="center"/>
        <w:rPr>
          <w:rFonts w:ascii="Arial" w:hAnsi="Arial" w:cs="Arial"/>
          <w:b/>
          <w:caps/>
          <w:color w:val="000000"/>
        </w:rPr>
      </w:pPr>
    </w:p>
    <w:p w14:paraId="2BE235E9" w14:textId="77777777" w:rsidR="00594F12" w:rsidRPr="00134F62" w:rsidRDefault="5BBEDFD7" w:rsidP="000A63A3">
      <w:pPr>
        <w:pStyle w:val="Heading2"/>
        <w:rPr>
          <w:rFonts w:ascii="Arial" w:hAnsi="Arial" w:cs="Arial"/>
        </w:rPr>
      </w:pPr>
      <w:r w:rsidRPr="00134F62">
        <w:rPr>
          <w:rFonts w:ascii="Arial" w:hAnsi="Arial" w:cs="Arial"/>
        </w:rPr>
        <w:t>About idlo</w:t>
      </w:r>
    </w:p>
    <w:p w14:paraId="700712DC" w14:textId="77777777" w:rsidR="000A63A3" w:rsidRPr="00134F62" w:rsidRDefault="000A63A3" w:rsidP="5BBEDFD7">
      <w:pPr>
        <w:rPr>
          <w:rFonts w:ascii="Arial" w:eastAsia="Cabin Regular" w:hAnsi="Arial" w:cs="Arial"/>
        </w:rPr>
      </w:pPr>
    </w:p>
    <w:p w14:paraId="11C88B81" w14:textId="36F7D6BC" w:rsidR="000A63A3" w:rsidRDefault="00DE2603" w:rsidP="00DE2603">
      <w:pPr>
        <w:rPr>
          <w:rFonts w:ascii="Arial" w:hAnsi="Arial" w:cs="Arial"/>
        </w:rPr>
      </w:pPr>
      <w:r w:rsidRPr="00DE2603">
        <w:rPr>
          <w:rFonts w:ascii="Arial" w:hAnsi="Arial" w:cs="Arial"/>
        </w:rPr>
        <w:t>The International Development Law Organization (IDLO) is the only</w:t>
      </w:r>
      <w:r w:rsidR="00D07F1C">
        <w:rPr>
          <w:rFonts w:ascii="Arial" w:hAnsi="Arial" w:cs="Arial"/>
        </w:rPr>
        <w:t xml:space="preserve"> global</w:t>
      </w:r>
      <w:r w:rsidRPr="00DE2603">
        <w:rPr>
          <w:rFonts w:ascii="Arial" w:hAnsi="Arial" w:cs="Arial"/>
        </w:rPr>
        <w:t xml:space="preserve"> intergovernmental organization exclusively devoted to promoting the rule of law </w:t>
      </w:r>
      <w:r w:rsidR="00DA1884">
        <w:rPr>
          <w:rFonts w:ascii="Arial" w:hAnsi="Arial" w:cs="Arial"/>
        </w:rPr>
        <w:t xml:space="preserve">to advance peace </w:t>
      </w:r>
      <w:r w:rsidRPr="00DE2603">
        <w:rPr>
          <w:rFonts w:ascii="Arial" w:hAnsi="Arial" w:cs="Arial"/>
        </w:rPr>
        <w:t>and sustainable development. IDLO works to enable governments and empower people to reform laws and strengthen institutions to promote peace, justice</w:t>
      </w:r>
      <w:r w:rsidR="00D843BB">
        <w:rPr>
          <w:rFonts w:ascii="Arial" w:hAnsi="Arial" w:cs="Arial"/>
        </w:rPr>
        <w:t>,</w:t>
      </w:r>
      <w:r w:rsidRPr="00DE2603" w:rsidDel="00D843BB">
        <w:rPr>
          <w:rFonts w:ascii="Arial" w:hAnsi="Arial" w:cs="Arial"/>
        </w:rPr>
        <w:t xml:space="preserve"> </w:t>
      </w:r>
      <w:r w:rsidRPr="00DE2603">
        <w:rPr>
          <w:rFonts w:ascii="Arial" w:hAnsi="Arial" w:cs="Arial"/>
        </w:rPr>
        <w:t xml:space="preserve">sustainable </w:t>
      </w:r>
      <w:proofErr w:type="gramStart"/>
      <w:r w:rsidRPr="00DE2603">
        <w:rPr>
          <w:rFonts w:ascii="Arial" w:hAnsi="Arial" w:cs="Arial"/>
        </w:rPr>
        <w:t>development</w:t>
      </w:r>
      <w:proofErr w:type="gramEnd"/>
      <w:r w:rsidR="00D843BB">
        <w:rPr>
          <w:rFonts w:ascii="Arial" w:hAnsi="Arial" w:cs="Arial"/>
        </w:rPr>
        <w:t xml:space="preserve"> and economic opportunity</w:t>
      </w:r>
      <w:r w:rsidRPr="00DE2603">
        <w:rPr>
          <w:rFonts w:ascii="Arial" w:hAnsi="Arial" w:cs="Arial"/>
        </w:rPr>
        <w:t xml:space="preserve">. Its </w:t>
      </w:r>
      <w:proofErr w:type="spellStart"/>
      <w:r w:rsidRPr="00DE2603">
        <w:rPr>
          <w:rFonts w:ascii="Arial" w:hAnsi="Arial" w:cs="Arial"/>
        </w:rPr>
        <w:t>program</w:t>
      </w:r>
      <w:r w:rsidR="00AE675C">
        <w:rPr>
          <w:rFonts w:ascii="Arial" w:hAnsi="Arial" w:cs="Arial"/>
        </w:rPr>
        <w:t>me</w:t>
      </w:r>
      <w:r w:rsidRPr="00DE2603">
        <w:rPr>
          <w:rFonts w:ascii="Arial" w:hAnsi="Arial" w:cs="Arial"/>
        </w:rPr>
        <w:t>s</w:t>
      </w:r>
      <w:proofErr w:type="spellEnd"/>
      <w:r w:rsidRPr="00DE2603">
        <w:rPr>
          <w:rFonts w:ascii="Arial" w:hAnsi="Arial" w:cs="Arial"/>
        </w:rPr>
        <w:t>, research and policy advocacy cover the spectrum of rule of law from peace and institution building to social development and economic recovery in countries emerging from conflict and striving towards democracy.</w:t>
      </w:r>
    </w:p>
    <w:p w14:paraId="29B49D90" w14:textId="77777777" w:rsidR="00DE2603" w:rsidRPr="00134F62" w:rsidRDefault="00DE2603" w:rsidP="00DE2603">
      <w:pPr>
        <w:rPr>
          <w:rFonts w:ascii="Arial" w:hAnsi="Arial" w:cs="Arial"/>
        </w:rPr>
      </w:pPr>
    </w:p>
    <w:p w14:paraId="5BD4A819" w14:textId="7FA67D78" w:rsidR="00465646" w:rsidRPr="00134F62" w:rsidRDefault="5BBEDFD7" w:rsidP="000A63A3">
      <w:pPr>
        <w:pStyle w:val="Heading2"/>
        <w:rPr>
          <w:rFonts w:ascii="Arial" w:hAnsi="Arial" w:cs="Arial"/>
          <w:color w:val="000000"/>
        </w:rPr>
      </w:pPr>
      <w:r w:rsidRPr="00134F62">
        <w:rPr>
          <w:rFonts w:ascii="Arial" w:hAnsi="Arial" w:cs="Arial"/>
        </w:rPr>
        <w:t xml:space="preserve">ABOUT </w:t>
      </w:r>
      <w:r w:rsidR="0090040A" w:rsidRPr="00134F62">
        <w:rPr>
          <w:rFonts w:ascii="Arial" w:hAnsi="Arial" w:cs="Arial"/>
          <w:i/>
          <w:highlight w:val="yellow"/>
        </w:rPr>
        <w:t xml:space="preserve">name of </w:t>
      </w:r>
      <w:r w:rsidRPr="00134F62">
        <w:rPr>
          <w:rFonts w:ascii="Arial" w:hAnsi="Arial" w:cs="Arial"/>
          <w:i/>
          <w:highlight w:val="yellow"/>
        </w:rPr>
        <w:t>THE IMPLEMENTING PARTNER</w:t>
      </w:r>
    </w:p>
    <w:p w14:paraId="619FF629" w14:textId="77777777" w:rsidR="000A63A3" w:rsidRPr="00134F62" w:rsidRDefault="000A63A3" w:rsidP="000A63A3">
      <w:pPr>
        <w:rPr>
          <w:rFonts w:ascii="Arial" w:hAnsi="Arial" w:cs="Arial"/>
          <w:highlight w:val="yellow"/>
        </w:rPr>
      </w:pPr>
    </w:p>
    <w:p w14:paraId="36E1B5E2" w14:textId="5A946FF5" w:rsidR="5BBEDFD7" w:rsidRPr="00134F62" w:rsidRDefault="00AC1927" w:rsidP="000A63A3">
      <w:pPr>
        <w:rPr>
          <w:rFonts w:ascii="Arial" w:hAnsi="Arial" w:cs="Arial"/>
          <w:i/>
          <w:highlight w:val="yellow"/>
        </w:rPr>
      </w:pPr>
      <w:r>
        <w:rPr>
          <w:rFonts w:ascii="Arial" w:hAnsi="Arial" w:cs="Arial"/>
          <w:i/>
          <w:highlight w:val="yellow"/>
        </w:rPr>
        <w:t>Provide</w:t>
      </w:r>
      <w:r w:rsidR="5BBEDFD7" w:rsidRPr="00134F62">
        <w:rPr>
          <w:rFonts w:ascii="Arial" w:hAnsi="Arial" w:cs="Arial"/>
          <w:i/>
          <w:highlight w:val="yellow"/>
        </w:rPr>
        <w:t xml:space="preserve"> a brief description of the Implementing Partner’s mandate and mission.</w:t>
      </w:r>
    </w:p>
    <w:p w14:paraId="5398AEBC" w14:textId="77777777" w:rsidR="00C47475" w:rsidRPr="00134F62" w:rsidRDefault="00C47475" w:rsidP="000A63A3">
      <w:pPr>
        <w:rPr>
          <w:rFonts w:ascii="Arial" w:hAnsi="Arial" w:cs="Arial"/>
          <w:caps/>
          <w:color w:val="000000"/>
        </w:rPr>
      </w:pPr>
    </w:p>
    <w:p w14:paraId="056938A1" w14:textId="77777777" w:rsidR="0090040A" w:rsidRPr="00134F62" w:rsidRDefault="0090040A" w:rsidP="000A63A3">
      <w:pPr>
        <w:rPr>
          <w:rFonts w:ascii="Arial" w:hAnsi="Arial" w:cs="Arial"/>
          <w:caps/>
          <w:color w:val="000000"/>
        </w:rPr>
      </w:pPr>
    </w:p>
    <w:p w14:paraId="16EE3412" w14:textId="18066F9F" w:rsidR="00594F12" w:rsidRPr="00134F62" w:rsidRDefault="00594F12" w:rsidP="000A63A3">
      <w:pPr>
        <w:pStyle w:val="Heading2"/>
        <w:rPr>
          <w:rFonts w:ascii="Arial" w:hAnsi="Arial" w:cs="Arial"/>
        </w:rPr>
      </w:pPr>
      <w:r w:rsidRPr="00134F62">
        <w:rPr>
          <w:rFonts w:ascii="Arial" w:hAnsi="Arial" w:cs="Arial"/>
        </w:rPr>
        <w:t>Background</w:t>
      </w:r>
    </w:p>
    <w:p w14:paraId="73E9A3FD" w14:textId="77777777" w:rsidR="000A63A3" w:rsidRPr="00134F62" w:rsidRDefault="000A63A3" w:rsidP="000A63A3">
      <w:pPr>
        <w:rPr>
          <w:rFonts w:ascii="Arial" w:hAnsi="Arial" w:cs="Arial"/>
          <w:highlight w:val="yellow"/>
        </w:rPr>
      </w:pPr>
    </w:p>
    <w:p w14:paraId="5F620E1B" w14:textId="7BD7CA30" w:rsidR="00465646" w:rsidRPr="00134F62" w:rsidRDefault="00AC1927" w:rsidP="000A63A3">
      <w:pPr>
        <w:rPr>
          <w:rFonts w:ascii="Arial" w:eastAsiaTheme="minorHAnsi" w:hAnsi="Arial" w:cs="Arial"/>
          <w:i/>
        </w:rPr>
      </w:pPr>
      <w:r>
        <w:rPr>
          <w:rFonts w:ascii="Arial" w:hAnsi="Arial" w:cs="Arial"/>
          <w:i/>
          <w:highlight w:val="yellow"/>
        </w:rPr>
        <w:t>P</w:t>
      </w:r>
      <w:r w:rsidR="00CF7591" w:rsidRPr="00134F62">
        <w:rPr>
          <w:rFonts w:ascii="Arial" w:hAnsi="Arial" w:cs="Arial"/>
          <w:i/>
          <w:highlight w:val="yellow"/>
        </w:rPr>
        <w:t>rovide a brief description of IDLO’s Project</w:t>
      </w:r>
    </w:p>
    <w:p w14:paraId="58BA6DB9" w14:textId="49C396DD" w:rsidR="00465646" w:rsidRPr="00134F62" w:rsidRDefault="00465646" w:rsidP="000A63A3">
      <w:pPr>
        <w:rPr>
          <w:rFonts w:ascii="Arial" w:hAnsi="Arial" w:cs="Arial"/>
          <w:b/>
          <w:color w:val="000000"/>
        </w:rPr>
      </w:pPr>
    </w:p>
    <w:p w14:paraId="726E1D5C" w14:textId="77777777" w:rsidR="0090040A" w:rsidRPr="00134F62" w:rsidRDefault="0090040A" w:rsidP="000A63A3">
      <w:pPr>
        <w:rPr>
          <w:rFonts w:ascii="Arial" w:hAnsi="Arial" w:cs="Arial"/>
          <w:b/>
          <w:color w:val="000000"/>
        </w:rPr>
      </w:pPr>
    </w:p>
    <w:p w14:paraId="25688854" w14:textId="64071B12" w:rsidR="00594F12" w:rsidRPr="00134F62" w:rsidRDefault="00594F12" w:rsidP="000A63A3">
      <w:pPr>
        <w:pStyle w:val="Heading2"/>
        <w:rPr>
          <w:rFonts w:ascii="Arial" w:hAnsi="Arial" w:cs="Arial"/>
        </w:rPr>
      </w:pPr>
      <w:r w:rsidRPr="00134F62">
        <w:rPr>
          <w:rFonts w:ascii="Arial" w:hAnsi="Arial" w:cs="Arial"/>
        </w:rPr>
        <w:t xml:space="preserve">Duties and responsibilities </w:t>
      </w:r>
      <w:r w:rsidR="00465646" w:rsidRPr="00134F62">
        <w:rPr>
          <w:rFonts w:ascii="Arial" w:hAnsi="Arial" w:cs="Arial"/>
        </w:rPr>
        <w:t xml:space="preserve">of </w:t>
      </w:r>
      <w:r w:rsidR="0090040A" w:rsidRPr="00134F62">
        <w:rPr>
          <w:rFonts w:ascii="Arial" w:hAnsi="Arial" w:cs="Arial"/>
          <w:i/>
          <w:highlight w:val="yellow"/>
        </w:rPr>
        <w:t xml:space="preserve">name of </w:t>
      </w:r>
      <w:r w:rsidR="00CF7591" w:rsidRPr="00134F62">
        <w:rPr>
          <w:rFonts w:ascii="Arial" w:hAnsi="Arial" w:cs="Arial"/>
          <w:i/>
          <w:highlight w:val="yellow"/>
        </w:rPr>
        <w:t>the Implementing Partner</w:t>
      </w:r>
    </w:p>
    <w:p w14:paraId="654509E2" w14:textId="77777777" w:rsidR="000A63A3" w:rsidRPr="00134F62" w:rsidRDefault="000A63A3" w:rsidP="0090040A">
      <w:pPr>
        <w:rPr>
          <w:rFonts w:ascii="Arial" w:hAnsi="Arial" w:cs="Arial"/>
        </w:rPr>
      </w:pPr>
    </w:p>
    <w:p w14:paraId="736B4886" w14:textId="0BC2D5F3" w:rsidR="00225B79" w:rsidRPr="00134F62" w:rsidRDefault="00225B79" w:rsidP="0090040A">
      <w:pPr>
        <w:rPr>
          <w:rFonts w:ascii="Arial" w:hAnsi="Arial" w:cs="Arial"/>
        </w:rPr>
      </w:pPr>
      <w:r w:rsidRPr="00134F62">
        <w:rPr>
          <w:rFonts w:ascii="Arial" w:hAnsi="Arial" w:cs="Arial"/>
        </w:rPr>
        <w:t xml:space="preserve">IDLO’s contribution </w:t>
      </w:r>
      <w:r w:rsidR="00E21AD8" w:rsidRPr="00134F62">
        <w:rPr>
          <w:rFonts w:ascii="Arial" w:hAnsi="Arial" w:cs="Arial"/>
        </w:rPr>
        <w:t>may only be used to support</w:t>
      </w:r>
      <w:r w:rsidRPr="00134F62">
        <w:rPr>
          <w:rFonts w:ascii="Arial" w:hAnsi="Arial" w:cs="Arial"/>
        </w:rPr>
        <w:t xml:space="preserve"> </w:t>
      </w:r>
      <w:r w:rsidR="00CF7591" w:rsidRPr="00134F62">
        <w:rPr>
          <w:rFonts w:ascii="Arial" w:hAnsi="Arial" w:cs="Arial"/>
          <w:i/>
          <w:highlight w:val="yellow"/>
        </w:rPr>
        <w:t>Name of the Implementing Partner’s</w:t>
      </w:r>
      <w:r w:rsidRPr="00134F62">
        <w:rPr>
          <w:rFonts w:ascii="Arial" w:hAnsi="Arial" w:cs="Arial"/>
          <w:i/>
        </w:rPr>
        <w:t xml:space="preserve"> </w:t>
      </w:r>
      <w:r w:rsidRPr="00134F62">
        <w:rPr>
          <w:rFonts w:ascii="Arial" w:hAnsi="Arial" w:cs="Arial"/>
        </w:rPr>
        <w:t>activities</w:t>
      </w:r>
      <w:r w:rsidR="00E212A7" w:rsidRPr="00134F62">
        <w:rPr>
          <w:rFonts w:ascii="Arial" w:hAnsi="Arial" w:cs="Arial"/>
        </w:rPr>
        <w:t xml:space="preserve"> to</w:t>
      </w:r>
      <w:r w:rsidRPr="00134F62">
        <w:rPr>
          <w:rFonts w:ascii="Arial" w:hAnsi="Arial" w:cs="Arial"/>
        </w:rPr>
        <w:t>:</w:t>
      </w:r>
    </w:p>
    <w:p w14:paraId="6559602D" w14:textId="7B794443" w:rsidR="0030664C" w:rsidRPr="00134F62" w:rsidRDefault="00CF7591" w:rsidP="0090040A">
      <w:pPr>
        <w:pStyle w:val="ListParagraph"/>
        <w:numPr>
          <w:ilvl w:val="0"/>
          <w:numId w:val="7"/>
        </w:numPr>
        <w:rPr>
          <w:rFonts w:ascii="Arial" w:hAnsi="Arial" w:cs="Arial"/>
          <w:highlight w:val="yellow"/>
        </w:rPr>
      </w:pPr>
      <w:r w:rsidRPr="00134F62">
        <w:rPr>
          <w:rFonts w:ascii="Arial" w:hAnsi="Arial" w:cs="Arial"/>
          <w:highlight w:val="yellow"/>
        </w:rPr>
        <w:t>Provide XXXXX</w:t>
      </w:r>
    </w:p>
    <w:p w14:paraId="763CB818" w14:textId="7D70E4A3" w:rsidR="00CF7591" w:rsidRPr="00134F62" w:rsidRDefault="00CF7591" w:rsidP="0090040A">
      <w:pPr>
        <w:pStyle w:val="ListParagraph"/>
        <w:numPr>
          <w:ilvl w:val="0"/>
          <w:numId w:val="7"/>
        </w:numPr>
        <w:rPr>
          <w:rFonts w:ascii="Arial" w:hAnsi="Arial" w:cs="Arial"/>
          <w:highlight w:val="yellow"/>
        </w:rPr>
      </w:pPr>
      <w:r w:rsidRPr="00134F62">
        <w:rPr>
          <w:rFonts w:ascii="Arial" w:hAnsi="Arial" w:cs="Arial"/>
          <w:highlight w:val="yellow"/>
        </w:rPr>
        <w:t>Facilitate XXXXX</w:t>
      </w:r>
    </w:p>
    <w:p w14:paraId="6F002B89" w14:textId="74931D61" w:rsidR="00CF7591" w:rsidRPr="00134F62" w:rsidRDefault="00CF7591" w:rsidP="0090040A">
      <w:pPr>
        <w:pStyle w:val="ListParagraph"/>
        <w:numPr>
          <w:ilvl w:val="0"/>
          <w:numId w:val="7"/>
        </w:numPr>
        <w:rPr>
          <w:rFonts w:ascii="Arial" w:hAnsi="Arial" w:cs="Arial"/>
          <w:highlight w:val="yellow"/>
        </w:rPr>
      </w:pPr>
      <w:r w:rsidRPr="00134F62">
        <w:rPr>
          <w:rFonts w:ascii="Arial" w:hAnsi="Arial" w:cs="Arial"/>
          <w:highlight w:val="yellow"/>
        </w:rPr>
        <w:t>XXXXXX</w:t>
      </w:r>
    </w:p>
    <w:p w14:paraId="6C2DC3BC" w14:textId="77777777" w:rsidR="00CF7591" w:rsidRPr="00134F62" w:rsidRDefault="00CF7591" w:rsidP="0090040A">
      <w:pPr>
        <w:rPr>
          <w:rFonts w:ascii="Arial" w:hAnsi="Arial" w:cs="Arial"/>
          <w:highlight w:val="yellow"/>
        </w:rPr>
      </w:pPr>
    </w:p>
    <w:p w14:paraId="30AE22AD" w14:textId="77777777" w:rsidR="0090040A" w:rsidRPr="00134F62" w:rsidRDefault="0090040A" w:rsidP="0090040A">
      <w:pPr>
        <w:rPr>
          <w:rFonts w:ascii="Arial" w:hAnsi="Arial" w:cs="Arial"/>
          <w:highlight w:val="yellow"/>
        </w:rPr>
      </w:pPr>
    </w:p>
    <w:p w14:paraId="63EFFF0B" w14:textId="676B15D6" w:rsidR="00594F12" w:rsidRPr="00134F62" w:rsidRDefault="00594F12" w:rsidP="0090040A">
      <w:pPr>
        <w:pStyle w:val="Heading2"/>
        <w:rPr>
          <w:rFonts w:ascii="Arial" w:hAnsi="Arial" w:cs="Arial"/>
        </w:rPr>
      </w:pPr>
      <w:r w:rsidRPr="00134F62">
        <w:rPr>
          <w:rFonts w:ascii="Arial" w:hAnsi="Arial" w:cs="Arial"/>
        </w:rPr>
        <w:t>Reporting</w:t>
      </w:r>
    </w:p>
    <w:p w14:paraId="31284F11" w14:textId="77777777" w:rsidR="0090040A" w:rsidRPr="00134F62" w:rsidRDefault="0090040A" w:rsidP="0090040A">
      <w:pPr>
        <w:rPr>
          <w:rFonts w:ascii="Arial" w:hAnsi="Arial" w:cs="Arial"/>
          <w:highlight w:val="yellow"/>
        </w:rPr>
      </w:pPr>
    </w:p>
    <w:p w14:paraId="1231A60F" w14:textId="52A1C021" w:rsidR="00637239" w:rsidRPr="00134F62" w:rsidRDefault="00CF7591" w:rsidP="0090040A">
      <w:pPr>
        <w:rPr>
          <w:rFonts w:ascii="Arial" w:hAnsi="Arial" w:cs="Arial"/>
        </w:rPr>
      </w:pPr>
      <w:r w:rsidRPr="00134F62">
        <w:rPr>
          <w:rFonts w:ascii="Arial" w:hAnsi="Arial" w:cs="Arial"/>
          <w:i/>
          <w:highlight w:val="yellow"/>
        </w:rPr>
        <w:t>Name of the Implementing Partner</w:t>
      </w:r>
      <w:r w:rsidRPr="00134F62">
        <w:rPr>
          <w:rFonts w:ascii="Arial" w:hAnsi="Arial" w:cs="Arial"/>
        </w:rPr>
        <w:t xml:space="preserve"> </w:t>
      </w:r>
      <w:r w:rsidR="00637239" w:rsidRPr="00134F62">
        <w:rPr>
          <w:rFonts w:ascii="Arial" w:hAnsi="Arial" w:cs="Arial"/>
        </w:rPr>
        <w:t>will provide IDLO with a monthly report of the activities in l</w:t>
      </w:r>
      <w:r w:rsidRPr="00134F62">
        <w:rPr>
          <w:rFonts w:ascii="Arial" w:hAnsi="Arial" w:cs="Arial"/>
        </w:rPr>
        <w:t>ine with the conditions</w:t>
      </w:r>
      <w:r w:rsidR="002A4C38">
        <w:rPr>
          <w:rFonts w:ascii="Arial" w:hAnsi="Arial" w:cs="Arial"/>
        </w:rPr>
        <w:t xml:space="preserve"> outlined</w:t>
      </w:r>
      <w:r w:rsidRPr="00134F62">
        <w:rPr>
          <w:rFonts w:ascii="Arial" w:hAnsi="Arial" w:cs="Arial"/>
        </w:rPr>
        <w:t xml:space="preserve"> in the Sub-Project Agreement</w:t>
      </w:r>
      <w:r w:rsidR="00637239" w:rsidRPr="00134F62">
        <w:rPr>
          <w:rFonts w:ascii="Arial" w:hAnsi="Arial" w:cs="Arial"/>
        </w:rPr>
        <w:t>.</w:t>
      </w:r>
    </w:p>
    <w:p w14:paraId="00F75AA7" w14:textId="77777777" w:rsidR="00637239" w:rsidRPr="00134F62" w:rsidRDefault="00637239" w:rsidP="0090040A">
      <w:pPr>
        <w:rPr>
          <w:rFonts w:ascii="Arial" w:hAnsi="Arial" w:cs="Arial"/>
        </w:rPr>
      </w:pPr>
    </w:p>
    <w:p w14:paraId="0EA0D190" w14:textId="0178A72E" w:rsidR="00594F12" w:rsidRPr="00134F62" w:rsidRDefault="00594F12" w:rsidP="0090040A">
      <w:pPr>
        <w:rPr>
          <w:rFonts w:ascii="Arial" w:hAnsi="Arial" w:cs="Arial"/>
        </w:rPr>
      </w:pPr>
      <w:r w:rsidRPr="00134F62">
        <w:rPr>
          <w:rFonts w:ascii="Arial" w:hAnsi="Arial" w:cs="Arial"/>
          <w:b/>
        </w:rPr>
        <w:t>Duration of the c</w:t>
      </w:r>
      <w:r w:rsidR="00465646" w:rsidRPr="00134F62">
        <w:rPr>
          <w:rFonts w:ascii="Arial" w:hAnsi="Arial" w:cs="Arial"/>
          <w:b/>
        </w:rPr>
        <w:t>ollaboration:</w:t>
      </w:r>
      <w:r w:rsidR="00465646" w:rsidRPr="00134F62">
        <w:rPr>
          <w:rFonts w:ascii="Arial" w:hAnsi="Arial" w:cs="Arial"/>
        </w:rPr>
        <w:t xml:space="preserve">  </w:t>
      </w:r>
      <w:r w:rsidR="00CF7591" w:rsidRPr="00134F62">
        <w:rPr>
          <w:rFonts w:ascii="Arial" w:hAnsi="Arial" w:cs="Arial"/>
        </w:rPr>
        <w:t xml:space="preserve">Month-Month </w:t>
      </w:r>
      <w:r w:rsidR="00465646" w:rsidRPr="00134F62">
        <w:rPr>
          <w:rFonts w:ascii="Arial" w:hAnsi="Arial" w:cs="Arial"/>
        </w:rPr>
        <w:t>20</w:t>
      </w:r>
      <w:r w:rsidR="00B41D80">
        <w:rPr>
          <w:rFonts w:ascii="Arial" w:hAnsi="Arial" w:cs="Arial"/>
        </w:rPr>
        <w:t>2</w:t>
      </w:r>
      <w:r w:rsidR="00CF7591" w:rsidRPr="00134F62">
        <w:rPr>
          <w:rFonts w:ascii="Arial" w:hAnsi="Arial" w:cs="Arial"/>
        </w:rPr>
        <w:t>X</w:t>
      </w:r>
      <w:r w:rsidR="00465646" w:rsidRPr="00134F62">
        <w:rPr>
          <w:rFonts w:ascii="Arial" w:hAnsi="Arial" w:cs="Arial"/>
        </w:rPr>
        <w:t xml:space="preserve"> (</w:t>
      </w:r>
      <w:r w:rsidR="00CF7591" w:rsidRPr="00134F62">
        <w:rPr>
          <w:rFonts w:ascii="Arial" w:hAnsi="Arial" w:cs="Arial"/>
        </w:rPr>
        <w:t>X</w:t>
      </w:r>
      <w:r w:rsidR="001E6769" w:rsidRPr="00134F62">
        <w:rPr>
          <w:rFonts w:ascii="Arial" w:hAnsi="Arial" w:cs="Arial"/>
        </w:rPr>
        <w:t xml:space="preserve"> months)</w:t>
      </w:r>
    </w:p>
    <w:p w14:paraId="4A944B7E" w14:textId="77777777" w:rsidR="00594F12" w:rsidRPr="00134F62" w:rsidRDefault="00594F12" w:rsidP="0090040A">
      <w:pPr>
        <w:rPr>
          <w:rFonts w:ascii="Arial" w:eastAsia="Times New Roman" w:hAnsi="Arial" w:cs="Arial"/>
          <w:bCs/>
        </w:rPr>
      </w:pPr>
    </w:p>
    <w:p w14:paraId="3620F3DF" w14:textId="77777777" w:rsidR="00594F12" w:rsidRPr="00134F62" w:rsidRDefault="00594F12" w:rsidP="0090040A">
      <w:pPr>
        <w:rPr>
          <w:rFonts w:ascii="Arial" w:eastAsia="Times New Roman" w:hAnsi="Arial" w:cs="Arial"/>
          <w:bCs/>
        </w:rPr>
      </w:pPr>
    </w:p>
    <w:p w14:paraId="29387659" w14:textId="67A35CC5" w:rsidR="00594F12" w:rsidRPr="00134F62" w:rsidRDefault="00594F12" w:rsidP="00594F12">
      <w:pPr>
        <w:spacing w:after="200"/>
        <w:rPr>
          <w:rFonts w:ascii="Arial" w:hAnsi="Arial" w:cs="Arial"/>
          <w:bCs/>
          <w:color w:val="000000"/>
        </w:rPr>
      </w:pPr>
      <w:r w:rsidRPr="00134F62">
        <w:rPr>
          <w:rFonts w:ascii="Arial" w:hAnsi="Arial" w:cs="Arial"/>
          <w:bCs/>
          <w:color w:val="000000"/>
        </w:rPr>
        <w:t>For acceptance: ______________________________________</w:t>
      </w:r>
      <w:proofErr w:type="gramStart"/>
      <w:r w:rsidRPr="00134F62">
        <w:rPr>
          <w:rFonts w:ascii="Arial" w:hAnsi="Arial" w:cs="Arial"/>
          <w:bCs/>
          <w:color w:val="000000"/>
        </w:rPr>
        <w:t>Date:_</w:t>
      </w:r>
      <w:proofErr w:type="gramEnd"/>
      <w:r w:rsidRPr="00134F62">
        <w:rPr>
          <w:rFonts w:ascii="Arial" w:hAnsi="Arial" w:cs="Arial"/>
          <w:bCs/>
          <w:color w:val="000000"/>
        </w:rPr>
        <w:t>_________________</w:t>
      </w:r>
    </w:p>
    <w:p w14:paraId="604FC569" w14:textId="77777777" w:rsidR="0095091A" w:rsidRPr="00A80825" w:rsidRDefault="0095091A" w:rsidP="0095091A">
      <w:pPr>
        <w:rPr>
          <w:rFonts w:ascii="Arial" w:hAnsi="Arial" w:cs="Arial"/>
        </w:rPr>
      </w:pPr>
      <w:r w:rsidRPr="00A80825">
        <w:rPr>
          <w:rFonts w:ascii="Arial" w:hAnsi="Arial" w:cs="Arial"/>
        </w:rPr>
        <w:t>Name</w:t>
      </w:r>
    </w:p>
    <w:p w14:paraId="6F55257C" w14:textId="77777777" w:rsidR="0095091A" w:rsidRPr="00A80825" w:rsidRDefault="0095091A" w:rsidP="0095091A">
      <w:pPr>
        <w:rPr>
          <w:rFonts w:ascii="Arial" w:hAnsi="Arial" w:cs="Arial"/>
        </w:rPr>
      </w:pPr>
      <w:r w:rsidRPr="00A80825">
        <w:rPr>
          <w:rFonts w:ascii="Arial" w:hAnsi="Arial" w:cs="Arial"/>
        </w:rPr>
        <w:t>Title</w:t>
      </w:r>
    </w:p>
    <w:p w14:paraId="1BAA5CD1" w14:textId="544D56A7" w:rsidR="007C7CD9" w:rsidRPr="00134F62" w:rsidRDefault="00C159DA" w:rsidP="0003702C">
      <w:pPr>
        <w:pStyle w:val="NoSpacing"/>
        <w:spacing w:before="120" w:after="120"/>
        <w:rPr>
          <w:rFonts w:ascii="Arial" w:hAnsi="Arial" w:cs="Arial"/>
        </w:rPr>
      </w:pPr>
      <w:r>
        <w:rPr>
          <w:rFonts w:ascii="Arial" w:eastAsia="Times New Roman" w:hAnsi="Arial" w:cs="Arial"/>
          <w:bCs/>
          <w:color w:val="000000"/>
        </w:rPr>
        <w:t>Implementing Partner</w:t>
      </w:r>
      <w:bookmarkEnd w:id="0"/>
    </w:p>
    <w:sectPr w:rsidR="007C7CD9" w:rsidRPr="00134F62" w:rsidSect="007C7CD9">
      <w:headerReference w:type="default" r:id="rId10"/>
      <w:footerReference w:type="default" r:id="rId11"/>
      <w:headerReference w:type="first" r:id="rId12"/>
      <w:footerReference w:type="first" r:id="rId13"/>
      <w:pgSz w:w="11899"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3DDA" w14:textId="77777777" w:rsidR="0086239B" w:rsidRDefault="0086239B">
      <w:r>
        <w:separator/>
      </w:r>
    </w:p>
  </w:endnote>
  <w:endnote w:type="continuationSeparator" w:id="0">
    <w:p w14:paraId="0DA45CB1" w14:textId="77777777" w:rsidR="0086239B" w:rsidRDefault="0086239B">
      <w:r>
        <w:continuationSeparator/>
      </w:r>
    </w:p>
  </w:endnote>
  <w:endnote w:type="continuationNotice" w:id="1">
    <w:p w14:paraId="0A0572A7" w14:textId="77777777" w:rsidR="00204524" w:rsidRDefault="00204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bin Regular">
    <w:altName w:val="Calibri"/>
    <w:panose1 w:val="020B0803050202020004"/>
    <w:charset w:val="00"/>
    <w:family w:val="auto"/>
    <w:pitch w:val="variable"/>
    <w:sig w:usb0="A000002F" w:usb1="0000000B" w:usb2="00000000" w:usb3="00000000" w:csb0="00000193" w:csb1="00000000"/>
  </w:font>
  <w:font w:name="Calibri">
    <w:panose1 w:val="020F0502020204030204"/>
    <w:charset w:val="00"/>
    <w:family w:val="swiss"/>
    <w:pitch w:val="variable"/>
    <w:sig w:usb0="E4002EFF" w:usb1="C000247B" w:usb2="00000009" w:usb3="00000000" w:csb0="000001FF" w:csb1="00000000"/>
  </w:font>
  <w:font w:name="Cabin">
    <w:panose1 w:val="020B0803050202020004"/>
    <w:charset w:val="00"/>
    <w:family w:val="swiss"/>
    <w:pitch w:val="variable"/>
    <w:sig w:usb0="A000002F" w:usb1="0000000B" w:usb2="00000000" w:usb3="00000000" w:csb0="00000193"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763241"/>
      <w:docPartObj>
        <w:docPartGallery w:val="Page Numbers (Bottom of Page)"/>
        <w:docPartUnique/>
      </w:docPartObj>
    </w:sdtPr>
    <w:sdtEndPr>
      <w:rPr>
        <w:noProof/>
      </w:rPr>
    </w:sdtEndPr>
    <w:sdtContent>
      <w:p w14:paraId="2FAF3D60" w14:textId="4E845DF8" w:rsidR="00C23081" w:rsidRDefault="00C23081" w:rsidP="00C23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6318F" w14:textId="77777777" w:rsidR="007C7CD9" w:rsidRDefault="007C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A15B" w14:textId="77777777" w:rsidR="000A63A3" w:rsidRPr="000A63A3" w:rsidRDefault="000A63A3" w:rsidP="000A63A3">
    <w:pPr>
      <w:spacing w:after="120"/>
      <w:jc w:val="right"/>
      <w:rPr>
        <w:rFonts w:ascii="Cabin Regular" w:eastAsia="MS Mincho" w:hAnsi="Cabin Regular" w:cs="Arial"/>
        <w:b/>
        <w:bCs/>
        <w:noProof/>
        <w:color w:val="006695"/>
        <w:sz w:val="20"/>
        <w:szCs w:val="20"/>
        <w:lang w:eastAsia="it-IT"/>
      </w:rPr>
    </w:pPr>
    <w:r w:rsidRPr="000A63A3">
      <w:rPr>
        <w:rFonts w:ascii="Cabin Regular" w:eastAsia="MS Mincho" w:hAnsi="Cabin Regular" w:cs="Arial"/>
        <w:b/>
        <w:bCs/>
        <w:noProof/>
        <w:color w:val="006695"/>
        <w:sz w:val="20"/>
        <w:szCs w:val="20"/>
        <w:lang w:val="en-GB" w:eastAsia="en-GB"/>
      </w:rPr>
      <w:drawing>
        <wp:anchor distT="0" distB="0" distL="114300" distR="114300" simplePos="0" relativeHeight="251662336" behindDoc="0" locked="0" layoutInCell="1" allowOverlap="1" wp14:anchorId="66D0A353" wp14:editId="6D1699B7">
          <wp:simplePos x="0" y="0"/>
          <wp:positionH relativeFrom="column">
            <wp:posOffset>-52705</wp:posOffset>
          </wp:positionH>
          <wp:positionV relativeFrom="page">
            <wp:posOffset>9726295</wp:posOffset>
          </wp:positionV>
          <wp:extent cx="5832000" cy="46355"/>
          <wp:effectExtent l="0" t="0" r="0" b="4445"/>
          <wp:wrapNone/>
          <wp:docPr id="3"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r w:rsidRPr="000A63A3">
      <w:rPr>
        <w:rFonts w:ascii="Cabin Regular" w:eastAsia="MS Mincho" w:hAnsi="Cabin Regular" w:cs="Arial"/>
        <w:b/>
        <w:bCs/>
        <w:noProof/>
        <w:color w:val="006695"/>
        <w:sz w:val="20"/>
        <w:szCs w:val="20"/>
        <w:lang w:eastAsia="it-IT"/>
      </w:rPr>
      <w:t xml:space="preserve">   International Development Law Organization</w:t>
    </w:r>
  </w:p>
  <w:p w14:paraId="60E3A69F" w14:textId="7401DA38" w:rsidR="007C7CD9" w:rsidRPr="000A63A3" w:rsidRDefault="000A63A3" w:rsidP="000A63A3">
    <w:pPr>
      <w:tabs>
        <w:tab w:val="center" w:pos="4320"/>
        <w:tab w:val="right" w:pos="8931"/>
      </w:tabs>
      <w:jc w:val="right"/>
      <w:rPr>
        <w:rFonts w:ascii="Cabin Regular" w:hAnsi="Cabin Regular"/>
      </w:rPr>
    </w:pPr>
    <w:r w:rsidRPr="000A63A3">
      <w:rPr>
        <w:rFonts w:ascii="Cabin Regular" w:eastAsia="MS Mincho" w:hAnsi="Cabin Regular"/>
        <w:noProof/>
        <w:color w:val="006695"/>
        <w:sz w:val="16"/>
        <w:szCs w:val="16"/>
        <w:lang w:eastAsia="it-IT"/>
      </w:rPr>
      <w:t xml:space="preserve">                                                                                                     Creating a Culture of </w:t>
    </w:r>
    <w:r w:rsidRPr="000A63A3">
      <w:rPr>
        <w:rFonts w:ascii="Cabin Regular" w:eastAsia="MS Mincho" w:hAnsi="Cabin Regular"/>
        <w:noProof/>
        <w:color w:val="006694"/>
        <w:sz w:val="16"/>
        <w:szCs w:val="16"/>
        <w:lang w:eastAsia="it-IT"/>
      </w:rPr>
      <w:t xml:space="preserve">Justice   </w:t>
    </w:r>
    <w:hyperlink r:id="rId2" w:history="1">
      <w:r w:rsidRPr="000A63A3">
        <w:rPr>
          <w:rFonts w:ascii="Cabin Regular" w:eastAsia="MS Mincho" w:hAnsi="Cabin Regular" w:cs="Arial"/>
          <w:b/>
          <w:bCs/>
          <w:noProof/>
          <w:color w:val="006694"/>
          <w:sz w:val="16"/>
          <w:szCs w:val="16"/>
          <w:lang w:eastAsia="it-IT"/>
        </w:rPr>
        <w:t>www.idlo.int</w:t>
      </w:r>
    </w:hyperlink>
    <w:r w:rsidRPr="000A63A3">
      <w:rPr>
        <w:rFonts w:ascii="Cabin Regular" w:eastAsia="MS Mincho" w:hAnsi="Cabin Regular" w:cs="Arial"/>
        <w:b/>
        <w:bCs/>
        <w:noProof/>
        <w:color w:val="006694"/>
        <w:sz w:val="16"/>
        <w:szCs w:val="16"/>
        <w:lang w:eastAsia="it-IT"/>
      </w:rPr>
      <w:t xml:space="preserve">  |  @IDLO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D20A" w14:textId="77777777" w:rsidR="0086239B" w:rsidRDefault="0086239B">
      <w:r>
        <w:separator/>
      </w:r>
    </w:p>
  </w:footnote>
  <w:footnote w:type="continuationSeparator" w:id="0">
    <w:p w14:paraId="3F34795F" w14:textId="77777777" w:rsidR="0086239B" w:rsidRDefault="0086239B">
      <w:r>
        <w:continuationSeparator/>
      </w:r>
    </w:p>
  </w:footnote>
  <w:footnote w:type="continuationNotice" w:id="1">
    <w:p w14:paraId="2AEE3BB7" w14:textId="77777777" w:rsidR="00204524" w:rsidRDefault="00204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E874" w14:textId="77777777" w:rsidR="007C7CD9" w:rsidRDefault="0026665D" w:rsidP="007C7CD9">
    <w:pPr>
      <w:pStyle w:val="Header"/>
      <w:tabs>
        <w:tab w:val="clear" w:pos="4320"/>
        <w:tab w:val="clear" w:pos="8640"/>
        <w:tab w:val="left" w:pos="3285"/>
        <w:tab w:val="left" w:pos="403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6382" w14:textId="641FD476" w:rsidR="00F206B2" w:rsidRDefault="00F206B2" w:rsidP="00F206B2">
    <w:pPr>
      <w:tabs>
        <w:tab w:val="center" w:pos="4513"/>
        <w:tab w:val="right" w:pos="9026"/>
      </w:tabs>
      <w:jc w:val="right"/>
      <w:rPr>
        <w:rFonts w:ascii="Arial" w:hAnsi="Arial" w:cs="Arial"/>
        <w:sz w:val="20"/>
        <w:szCs w:val="20"/>
      </w:rPr>
    </w:pPr>
    <w:r>
      <w:rPr>
        <w:noProof/>
        <w:color w:val="A6A6A6" w:themeColor="background1" w:themeShade="A6"/>
        <w:lang w:val="en-GB" w:eastAsia="en-GB"/>
      </w:rPr>
      <w:drawing>
        <wp:anchor distT="0" distB="0" distL="114300" distR="114300" simplePos="0" relativeHeight="251665408" behindDoc="0" locked="0" layoutInCell="1" allowOverlap="1" wp14:anchorId="3B80E303" wp14:editId="18AE8D45">
          <wp:simplePos x="0" y="0"/>
          <wp:positionH relativeFrom="margin">
            <wp:posOffset>2206625</wp:posOffset>
          </wp:positionH>
          <wp:positionV relativeFrom="paragraph">
            <wp:posOffset>-101600</wp:posOffset>
          </wp:positionV>
          <wp:extent cx="1262769" cy="1026000"/>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LO_LetterMark_Blue_RGB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769" cy="1026000"/>
                  </a:xfrm>
                  <a:prstGeom prst="rect">
                    <a:avLst/>
                  </a:prstGeom>
                </pic:spPr>
              </pic:pic>
            </a:graphicData>
          </a:graphic>
        </wp:anchor>
      </w:drawing>
    </w:r>
  </w:p>
  <w:p w14:paraId="479FFA07" w14:textId="77777777" w:rsidR="00F206B2" w:rsidRDefault="00F206B2" w:rsidP="00F206B2">
    <w:pPr>
      <w:tabs>
        <w:tab w:val="center" w:pos="4513"/>
        <w:tab w:val="right" w:pos="9026"/>
      </w:tabs>
      <w:jc w:val="right"/>
      <w:rPr>
        <w:rFonts w:ascii="Arial" w:hAnsi="Arial" w:cs="Arial"/>
        <w:sz w:val="20"/>
        <w:szCs w:val="20"/>
      </w:rPr>
    </w:pPr>
  </w:p>
  <w:p w14:paraId="5537E0B6" w14:textId="4EB4D6D0" w:rsidR="00F206B2" w:rsidRPr="00DE2CF1" w:rsidRDefault="00F206B2" w:rsidP="00F206B2">
    <w:pPr>
      <w:tabs>
        <w:tab w:val="center" w:pos="4513"/>
        <w:tab w:val="right" w:pos="9026"/>
      </w:tabs>
      <w:jc w:val="right"/>
      <w:rPr>
        <w:rFonts w:ascii="Arial" w:hAnsi="Arial" w:cs="Arial"/>
        <w:sz w:val="20"/>
        <w:szCs w:val="20"/>
      </w:rPr>
    </w:pPr>
    <w:r w:rsidRPr="00DE2CF1">
      <w:rPr>
        <w:rFonts w:ascii="Arial" w:hAnsi="Arial" w:cs="Arial"/>
        <w:sz w:val="20"/>
        <w:szCs w:val="20"/>
      </w:rPr>
      <w:t>Toolkit for Working with Implementing Partners</w:t>
    </w:r>
    <w:r>
      <w:rPr>
        <w:rFonts w:ascii="Arial" w:hAnsi="Arial" w:cs="Arial"/>
        <w:sz w:val="20"/>
        <w:szCs w:val="20"/>
      </w:rPr>
      <w:t xml:space="preserve"> – </w:t>
    </w:r>
    <w:r w:rsidR="00AE675C">
      <w:rPr>
        <w:rFonts w:ascii="Arial" w:hAnsi="Arial" w:cs="Arial"/>
        <w:sz w:val="20"/>
        <w:szCs w:val="20"/>
      </w:rPr>
      <w:t>March 2022</w:t>
    </w:r>
    <w:r w:rsidRPr="00DE2CF1">
      <w:rPr>
        <w:rFonts w:ascii="Arial" w:hAnsi="Arial" w:cs="Arial"/>
        <w:sz w:val="20"/>
        <w:szCs w:val="20"/>
      </w:rPr>
      <w:t xml:space="preserve">: </w:t>
    </w:r>
  </w:p>
  <w:p w14:paraId="5BB49C6D" w14:textId="153D640F" w:rsidR="00F206B2" w:rsidRDefault="00F206B2" w:rsidP="00F206B2">
    <w:pPr>
      <w:tabs>
        <w:tab w:val="center" w:pos="4513"/>
        <w:tab w:val="right" w:pos="9026"/>
      </w:tabs>
      <w:jc w:val="right"/>
      <w:rPr>
        <w:rFonts w:ascii="Arial" w:hAnsi="Arial" w:cs="Arial"/>
        <w:sz w:val="20"/>
        <w:szCs w:val="20"/>
      </w:rPr>
    </w:pPr>
    <w:r>
      <w:rPr>
        <w:rFonts w:ascii="Arial" w:hAnsi="Arial" w:cs="Arial"/>
        <w:sz w:val="20"/>
        <w:szCs w:val="20"/>
      </w:rPr>
      <w:t>Terms of Reference</w:t>
    </w:r>
    <w:r w:rsidRPr="00DE2CF1">
      <w:rPr>
        <w:rFonts w:ascii="Arial" w:hAnsi="Arial" w:cs="Arial"/>
        <w:sz w:val="20"/>
        <w:szCs w:val="20"/>
      </w:rPr>
      <w:t xml:space="preserve"> - Template and Instructions</w:t>
    </w:r>
  </w:p>
  <w:p w14:paraId="0DB391B9" w14:textId="77777777" w:rsidR="00F206B2" w:rsidRDefault="00F206B2" w:rsidP="00F206B2">
    <w:pPr>
      <w:tabs>
        <w:tab w:val="center" w:pos="4513"/>
        <w:tab w:val="right" w:pos="9026"/>
      </w:tabs>
      <w:jc w:val="right"/>
      <w:rPr>
        <w:rFonts w:ascii="Arial" w:hAnsi="Arial" w:cs="Arial"/>
        <w:sz w:val="20"/>
        <w:szCs w:val="20"/>
      </w:rPr>
    </w:pPr>
  </w:p>
  <w:p w14:paraId="7BBFE20E" w14:textId="0E4BDD91" w:rsidR="00F206B2" w:rsidRPr="00DE2CF1" w:rsidRDefault="00F206B2" w:rsidP="00F206B2">
    <w:pPr>
      <w:tabs>
        <w:tab w:val="center" w:pos="4513"/>
        <w:tab w:val="right" w:pos="9026"/>
      </w:tabs>
      <w:jc w:val="right"/>
      <w:rPr>
        <w:rFonts w:ascii="Arial" w:hAnsi="Arial" w:cs="Arial"/>
        <w:sz w:val="20"/>
        <w:szCs w:val="20"/>
      </w:rPr>
    </w:pPr>
  </w:p>
  <w:p w14:paraId="2E43A4AF" w14:textId="6D2C1AF1" w:rsidR="007C7CD9" w:rsidRDefault="007C7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0206"/>
    <w:multiLevelType w:val="hybridMultilevel"/>
    <w:tmpl w:val="B0460360"/>
    <w:lvl w:ilvl="0" w:tplc="F64AFF3E">
      <w:start w:val="1"/>
      <w:numFmt w:val="lowerLetter"/>
      <w:lvlText w:val="(%1)"/>
      <w:lvlJc w:val="left"/>
      <w:pPr>
        <w:tabs>
          <w:tab w:val="num" w:pos="1080"/>
        </w:tabs>
        <w:ind w:left="1080" w:hanging="720"/>
      </w:pPr>
      <w:rPr>
        <w:rFonts w:cs="Times New Roman" w:hint="default"/>
      </w:rPr>
    </w:lvl>
    <w:lvl w:ilvl="1" w:tplc="08090013">
      <w:start w:val="1"/>
      <w:numFmt w:val="upp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A436900"/>
    <w:multiLevelType w:val="hybridMultilevel"/>
    <w:tmpl w:val="C09EFB68"/>
    <w:lvl w:ilvl="0" w:tplc="F64AFF3E">
      <w:start w:val="1"/>
      <w:numFmt w:val="lowerLetter"/>
      <w:lvlText w:val="(%1)"/>
      <w:lvlJc w:val="left"/>
      <w:pPr>
        <w:tabs>
          <w:tab w:val="num" w:pos="1080"/>
        </w:tabs>
        <w:ind w:left="1080" w:hanging="720"/>
      </w:pPr>
      <w:rPr>
        <w:rFonts w:cs="Times New Roman" w:hint="default"/>
      </w:rPr>
    </w:lvl>
    <w:lvl w:ilvl="1" w:tplc="2AAC6524">
      <w:start w:val="1"/>
      <w:numFmt w:val="upp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9E108C"/>
    <w:multiLevelType w:val="hybridMultilevel"/>
    <w:tmpl w:val="004832D0"/>
    <w:lvl w:ilvl="0" w:tplc="0809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7F36AC3"/>
    <w:multiLevelType w:val="hybridMultilevel"/>
    <w:tmpl w:val="8354A8F6"/>
    <w:lvl w:ilvl="0" w:tplc="0656688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13FAF"/>
    <w:multiLevelType w:val="hybridMultilevel"/>
    <w:tmpl w:val="B35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77477"/>
    <w:multiLevelType w:val="hybridMultilevel"/>
    <w:tmpl w:val="A5263C1C"/>
    <w:lvl w:ilvl="0" w:tplc="08090017">
      <w:start w:val="1"/>
      <w:numFmt w:val="lowerLetter"/>
      <w:lvlText w:val="%1)"/>
      <w:lvlJc w:val="left"/>
      <w:pPr>
        <w:ind w:left="720" w:hanging="360"/>
      </w:pPr>
      <w:rPr>
        <w:rFonts w:hint="default"/>
      </w:rPr>
    </w:lvl>
    <w:lvl w:ilvl="1" w:tplc="6EC2671E">
      <w:numFmt w:val="bullet"/>
      <w:lvlText w:val="-"/>
      <w:lvlJc w:val="left"/>
      <w:pPr>
        <w:ind w:left="1440" w:hanging="360"/>
      </w:pPr>
      <w:rPr>
        <w:rFonts w:ascii="Cabin Regular" w:eastAsia="Calibri" w:hAnsi="Cabin Regular"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209E1"/>
    <w:multiLevelType w:val="hybridMultilevel"/>
    <w:tmpl w:val="3BFC9AE2"/>
    <w:lvl w:ilvl="0" w:tplc="06566888">
      <w:start w:val="1"/>
      <w:numFmt w:val="bullet"/>
      <w:lvlText w:val=""/>
      <w:lvlJc w:val="left"/>
      <w:pPr>
        <w:ind w:left="720" w:hanging="360"/>
      </w:pPr>
      <w:rPr>
        <w:rFonts w:ascii="Wingdings" w:hAnsi="Wingdings" w:hint="default"/>
        <w:color w:val="0066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12"/>
    <w:rsid w:val="00005EF1"/>
    <w:rsid w:val="00033866"/>
    <w:rsid w:val="0003702C"/>
    <w:rsid w:val="000A63A3"/>
    <w:rsid w:val="000F20BA"/>
    <w:rsid w:val="00121CA6"/>
    <w:rsid w:val="00133450"/>
    <w:rsid w:val="00134F62"/>
    <w:rsid w:val="00143122"/>
    <w:rsid w:val="0015025B"/>
    <w:rsid w:val="00174195"/>
    <w:rsid w:val="001E6769"/>
    <w:rsid w:val="00204524"/>
    <w:rsid w:val="00225B79"/>
    <w:rsid w:val="002574B9"/>
    <w:rsid w:val="0026665D"/>
    <w:rsid w:val="002A4C38"/>
    <w:rsid w:val="0030664C"/>
    <w:rsid w:val="00360C1F"/>
    <w:rsid w:val="00364834"/>
    <w:rsid w:val="003F6CE5"/>
    <w:rsid w:val="004166E7"/>
    <w:rsid w:val="00465646"/>
    <w:rsid w:val="00504F83"/>
    <w:rsid w:val="00534F10"/>
    <w:rsid w:val="00535546"/>
    <w:rsid w:val="005420BE"/>
    <w:rsid w:val="005670FC"/>
    <w:rsid w:val="00576FA0"/>
    <w:rsid w:val="00594F12"/>
    <w:rsid w:val="005A4964"/>
    <w:rsid w:val="005B3253"/>
    <w:rsid w:val="005E705A"/>
    <w:rsid w:val="005F4BC9"/>
    <w:rsid w:val="006068E8"/>
    <w:rsid w:val="006226FE"/>
    <w:rsid w:val="00625EF0"/>
    <w:rsid w:val="00631DB9"/>
    <w:rsid w:val="00637239"/>
    <w:rsid w:val="00653EFB"/>
    <w:rsid w:val="006D23EF"/>
    <w:rsid w:val="007149D6"/>
    <w:rsid w:val="007673EB"/>
    <w:rsid w:val="007A514B"/>
    <w:rsid w:val="007A5803"/>
    <w:rsid w:val="007B18E9"/>
    <w:rsid w:val="007B2313"/>
    <w:rsid w:val="007C17E6"/>
    <w:rsid w:val="007C7CD9"/>
    <w:rsid w:val="007D2BD0"/>
    <w:rsid w:val="0086239B"/>
    <w:rsid w:val="008A7371"/>
    <w:rsid w:val="0090040A"/>
    <w:rsid w:val="0095091A"/>
    <w:rsid w:val="009548A6"/>
    <w:rsid w:val="00A7348A"/>
    <w:rsid w:val="00A80825"/>
    <w:rsid w:val="00AC1927"/>
    <w:rsid w:val="00AD3AC7"/>
    <w:rsid w:val="00AE675C"/>
    <w:rsid w:val="00B1031E"/>
    <w:rsid w:val="00B41D80"/>
    <w:rsid w:val="00B67CD4"/>
    <w:rsid w:val="00B96F14"/>
    <w:rsid w:val="00BB6E33"/>
    <w:rsid w:val="00BE2C4C"/>
    <w:rsid w:val="00C159DA"/>
    <w:rsid w:val="00C23081"/>
    <w:rsid w:val="00C41E26"/>
    <w:rsid w:val="00C47475"/>
    <w:rsid w:val="00C47C33"/>
    <w:rsid w:val="00CC1C1C"/>
    <w:rsid w:val="00CF7591"/>
    <w:rsid w:val="00D07F1C"/>
    <w:rsid w:val="00D2292A"/>
    <w:rsid w:val="00D246B2"/>
    <w:rsid w:val="00D843BB"/>
    <w:rsid w:val="00DA1884"/>
    <w:rsid w:val="00DE2603"/>
    <w:rsid w:val="00DE6024"/>
    <w:rsid w:val="00E07837"/>
    <w:rsid w:val="00E212A7"/>
    <w:rsid w:val="00E21AD8"/>
    <w:rsid w:val="00E415FF"/>
    <w:rsid w:val="00EA08BC"/>
    <w:rsid w:val="00EA18D8"/>
    <w:rsid w:val="00EC004C"/>
    <w:rsid w:val="00EE3366"/>
    <w:rsid w:val="00EF27BF"/>
    <w:rsid w:val="00F114DF"/>
    <w:rsid w:val="00F206B2"/>
    <w:rsid w:val="00F55AFE"/>
    <w:rsid w:val="00F56F5E"/>
    <w:rsid w:val="5BBED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B126"/>
  <w15:chartTrackingRefBased/>
  <w15:docId w15:val="{7D168FF6-78E3-46B4-8AAE-3CB21427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A3"/>
    <w:pPr>
      <w:spacing w:after="0" w:line="240" w:lineRule="auto"/>
      <w:jc w:val="both"/>
    </w:pPr>
    <w:rPr>
      <w:rFonts w:ascii="Cabin" w:eastAsia="Calibri" w:hAnsi="Cabin" w:cs="Times New Roman"/>
    </w:rPr>
  </w:style>
  <w:style w:type="paragraph" w:styleId="Heading2">
    <w:name w:val="heading 2"/>
    <w:basedOn w:val="Normal"/>
    <w:next w:val="Normal"/>
    <w:link w:val="Heading2Char"/>
    <w:uiPriority w:val="9"/>
    <w:unhideWhenUsed/>
    <w:qFormat/>
    <w:rsid w:val="000A63A3"/>
    <w:pPr>
      <w:keepNext/>
      <w:keepLines/>
      <w:outlineLvl w:val="1"/>
    </w:pPr>
    <w:rPr>
      <w:rFonts w:eastAsiaTheme="majorEastAsia" w:cstheme="majorBidi"/>
      <w:b/>
      <w:caps/>
      <w:color w:val="00669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12"/>
    <w:pPr>
      <w:ind w:left="720"/>
      <w:contextualSpacing/>
    </w:pPr>
  </w:style>
  <w:style w:type="paragraph" w:styleId="Header">
    <w:name w:val="header"/>
    <w:basedOn w:val="Normal"/>
    <w:link w:val="HeaderChar"/>
    <w:uiPriority w:val="99"/>
    <w:unhideWhenUsed/>
    <w:rsid w:val="00594F12"/>
    <w:pPr>
      <w:tabs>
        <w:tab w:val="center" w:pos="4320"/>
        <w:tab w:val="right" w:pos="8640"/>
      </w:tabs>
    </w:pPr>
  </w:style>
  <w:style w:type="character" w:customStyle="1" w:styleId="HeaderChar">
    <w:name w:val="Header Char"/>
    <w:basedOn w:val="DefaultParagraphFont"/>
    <w:link w:val="Header"/>
    <w:uiPriority w:val="99"/>
    <w:rsid w:val="00594F12"/>
    <w:rPr>
      <w:rFonts w:ascii="Cabin" w:eastAsia="Calibri" w:hAnsi="Cabin" w:cs="Times New Roman"/>
    </w:rPr>
  </w:style>
  <w:style w:type="paragraph" w:styleId="Footer">
    <w:name w:val="footer"/>
    <w:basedOn w:val="Normal"/>
    <w:link w:val="FooterChar"/>
    <w:uiPriority w:val="99"/>
    <w:unhideWhenUsed/>
    <w:rsid w:val="00594F12"/>
    <w:pPr>
      <w:tabs>
        <w:tab w:val="center" w:pos="4320"/>
        <w:tab w:val="right" w:pos="8640"/>
      </w:tabs>
    </w:pPr>
  </w:style>
  <w:style w:type="character" w:customStyle="1" w:styleId="FooterChar">
    <w:name w:val="Footer Char"/>
    <w:basedOn w:val="DefaultParagraphFont"/>
    <w:link w:val="Footer"/>
    <w:uiPriority w:val="99"/>
    <w:rsid w:val="00594F12"/>
    <w:rPr>
      <w:rFonts w:ascii="Cabin" w:eastAsia="Calibri" w:hAnsi="Cabin" w:cs="Times New Roman"/>
    </w:rPr>
  </w:style>
  <w:style w:type="paragraph" w:styleId="NoSpacing">
    <w:name w:val="No Spacing"/>
    <w:uiPriority w:val="1"/>
    <w:qFormat/>
    <w:rsid w:val="00594F12"/>
    <w:pPr>
      <w:spacing w:after="0" w:line="240" w:lineRule="auto"/>
    </w:pPr>
    <w:rPr>
      <w:rFonts w:ascii="Cabin" w:eastAsia="Calibri" w:hAnsi="Cabin" w:cs="Times New Roman"/>
    </w:rPr>
  </w:style>
  <w:style w:type="paragraph" w:customStyle="1" w:styleId="TableParagraph">
    <w:name w:val="Table Paragraph"/>
    <w:basedOn w:val="Normal"/>
    <w:rsid w:val="00594F12"/>
    <w:pPr>
      <w:tabs>
        <w:tab w:val="left" w:pos="720"/>
      </w:tabs>
      <w:suppressAutoHyphens/>
      <w:autoSpaceDN w:val="0"/>
      <w:textAlignment w:val="baseline"/>
    </w:pPr>
    <w:rPr>
      <w:rFonts w:ascii="Calibri" w:eastAsia="WenQuanYi Micro Hei" w:hAnsi="Calibri" w:cs="Calibri"/>
      <w:color w:val="00000A"/>
      <w:kern w:val="3"/>
    </w:rPr>
  </w:style>
  <w:style w:type="paragraph" w:customStyle="1" w:styleId="Default">
    <w:name w:val="Default"/>
    <w:rsid w:val="00EE3366"/>
    <w:pPr>
      <w:autoSpaceDE w:val="0"/>
      <w:autoSpaceDN w:val="0"/>
      <w:adjustRightInd w:val="0"/>
      <w:spacing w:after="0" w:line="240" w:lineRule="auto"/>
    </w:pPr>
    <w:rPr>
      <w:rFonts w:ascii="Gill Sans MT" w:hAnsi="Gill Sans MT" w:cs="Gill Sans MT"/>
      <w:color w:val="000000"/>
      <w:sz w:val="24"/>
      <w:szCs w:val="24"/>
      <w:lang w:val="en-GB"/>
    </w:rPr>
  </w:style>
  <w:style w:type="character" w:styleId="CommentReference">
    <w:name w:val="annotation reference"/>
    <w:basedOn w:val="DefaultParagraphFont"/>
    <w:uiPriority w:val="99"/>
    <w:semiHidden/>
    <w:unhideWhenUsed/>
    <w:rsid w:val="007A514B"/>
    <w:rPr>
      <w:sz w:val="16"/>
      <w:szCs w:val="16"/>
    </w:rPr>
  </w:style>
  <w:style w:type="paragraph" w:styleId="CommentText">
    <w:name w:val="annotation text"/>
    <w:basedOn w:val="Normal"/>
    <w:link w:val="CommentTextChar"/>
    <w:uiPriority w:val="99"/>
    <w:semiHidden/>
    <w:unhideWhenUsed/>
    <w:rsid w:val="007A514B"/>
    <w:rPr>
      <w:sz w:val="20"/>
      <w:szCs w:val="20"/>
    </w:rPr>
  </w:style>
  <w:style w:type="character" w:customStyle="1" w:styleId="CommentTextChar">
    <w:name w:val="Comment Text Char"/>
    <w:basedOn w:val="DefaultParagraphFont"/>
    <w:link w:val="CommentText"/>
    <w:uiPriority w:val="99"/>
    <w:semiHidden/>
    <w:rsid w:val="007A514B"/>
    <w:rPr>
      <w:rFonts w:ascii="Cabin" w:eastAsia="Calibri" w:hAnsi="Cabin" w:cs="Times New Roman"/>
      <w:sz w:val="20"/>
      <w:szCs w:val="20"/>
    </w:rPr>
  </w:style>
  <w:style w:type="paragraph" w:styleId="CommentSubject">
    <w:name w:val="annotation subject"/>
    <w:basedOn w:val="CommentText"/>
    <w:next w:val="CommentText"/>
    <w:link w:val="CommentSubjectChar"/>
    <w:uiPriority w:val="99"/>
    <w:semiHidden/>
    <w:unhideWhenUsed/>
    <w:rsid w:val="007A514B"/>
    <w:rPr>
      <w:b/>
      <w:bCs/>
    </w:rPr>
  </w:style>
  <w:style w:type="character" w:customStyle="1" w:styleId="CommentSubjectChar">
    <w:name w:val="Comment Subject Char"/>
    <w:basedOn w:val="CommentTextChar"/>
    <w:link w:val="CommentSubject"/>
    <w:uiPriority w:val="99"/>
    <w:semiHidden/>
    <w:rsid w:val="007A514B"/>
    <w:rPr>
      <w:rFonts w:ascii="Cabin" w:eastAsia="Calibri" w:hAnsi="Cabin" w:cs="Times New Roman"/>
      <w:b/>
      <w:bCs/>
      <w:sz w:val="20"/>
      <w:szCs w:val="20"/>
    </w:rPr>
  </w:style>
  <w:style w:type="paragraph" w:styleId="BalloonText">
    <w:name w:val="Balloon Text"/>
    <w:basedOn w:val="Normal"/>
    <w:link w:val="BalloonTextChar"/>
    <w:uiPriority w:val="99"/>
    <w:semiHidden/>
    <w:unhideWhenUsed/>
    <w:rsid w:val="007A5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4B"/>
    <w:rPr>
      <w:rFonts w:ascii="Segoe UI" w:eastAsia="Calibri" w:hAnsi="Segoe UI" w:cs="Segoe UI"/>
      <w:sz w:val="18"/>
      <w:szCs w:val="18"/>
    </w:rPr>
  </w:style>
  <w:style w:type="character" w:customStyle="1" w:styleId="Heading2Char">
    <w:name w:val="Heading 2 Char"/>
    <w:basedOn w:val="DefaultParagraphFont"/>
    <w:link w:val="Heading2"/>
    <w:uiPriority w:val="9"/>
    <w:rsid w:val="000A63A3"/>
    <w:rPr>
      <w:rFonts w:ascii="Cabin" w:eastAsiaTheme="majorEastAsia" w:hAnsi="Cabin" w:cstheme="majorBidi"/>
      <w:b/>
      <w:caps/>
      <w:color w:val="006695"/>
      <w:szCs w:val="26"/>
    </w:rPr>
  </w:style>
  <w:style w:type="paragraph" w:styleId="Revision">
    <w:name w:val="Revision"/>
    <w:hidden/>
    <w:uiPriority w:val="99"/>
    <w:semiHidden/>
    <w:rsid w:val="00AC1927"/>
    <w:pPr>
      <w:spacing w:after="0" w:line="240" w:lineRule="auto"/>
    </w:pPr>
    <w:rPr>
      <w:rFonts w:ascii="Cabin" w:eastAsia="Calibri" w:hAnsi="Cabi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97577">
      <w:bodyDiv w:val="1"/>
      <w:marLeft w:val="0"/>
      <w:marRight w:val="0"/>
      <w:marTop w:val="0"/>
      <w:marBottom w:val="0"/>
      <w:divBdr>
        <w:top w:val="none" w:sz="0" w:space="0" w:color="auto"/>
        <w:left w:val="none" w:sz="0" w:space="0" w:color="auto"/>
        <w:bottom w:val="none" w:sz="0" w:space="0" w:color="auto"/>
        <w:right w:val="none" w:sz="0" w:space="0" w:color="auto"/>
      </w:divBdr>
      <w:divsChild>
        <w:div w:id="104105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ec277c2-6f74-4c32-b08a-7a3f27c174b8">
      <Terms xmlns="http://schemas.microsoft.com/office/infopath/2007/PartnerControls"/>
    </lcf76f155ced4ddcb4097134ff3c332f>
    <TaxCatchAll xmlns="6eeb515c-266b-4c71-a124-a718b6a390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8" ma:contentTypeDescription="Create a new document." ma:contentTypeScope="" ma:versionID="e9cb1d6b1eb23e2800407e94a51ada37">
  <xsd:schema xmlns:xsd="http://www.w3.org/2001/XMLSchema" xmlns:xs="http://www.w3.org/2001/XMLSchema" xmlns:p="http://schemas.microsoft.com/office/2006/metadata/properties" xmlns:ns1="http://schemas.microsoft.com/sharepoint/v3" xmlns:ns2="bb2a6d92-e379-4e48-8a30-fa9dbc91c3e0" xmlns:ns3="dec277c2-6f74-4c32-b08a-7a3f27c174b8" xmlns:ns4="6eeb515c-266b-4c71-a124-a718b6a39006" targetNamespace="http://schemas.microsoft.com/office/2006/metadata/properties" ma:root="true" ma:fieldsID="ee3d4ea672697b67940f33221a4560b2" ns1:_="" ns2:_="" ns3:_="" ns4:_="">
    <xsd:import namespace="http://schemas.microsoft.com/sharepoint/v3"/>
    <xsd:import namespace="bb2a6d92-e379-4e48-8a30-fa9dbc91c3e0"/>
    <xsd:import namespace="dec277c2-6f74-4c32-b08a-7a3f27c174b8"/>
    <xsd:import namespace="6eeb515c-266b-4c71-a124-a718b6a390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c57180-eabc-4963-a022-15570cd654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b515c-266b-4c71-a124-a718b6a3900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ae171a5-47c2-4f97-99a9-ef97fb2667c4}" ma:internalName="TaxCatchAll" ma:showField="CatchAllData" ma:web="bb2a6d92-e379-4e48-8a30-fa9dbc91c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25ADA-BC6F-4DE9-B4B1-685ED8F57F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146EBF-4D9E-45C3-8D76-4FC1829D7F72}">
  <ds:schemaRefs>
    <ds:schemaRef ds:uri="http://schemas.microsoft.com/sharepoint/v3/contenttype/forms"/>
  </ds:schemaRefs>
</ds:datastoreItem>
</file>

<file path=customXml/itemProps3.xml><?xml version="1.0" encoding="utf-8"?>
<ds:datastoreItem xmlns:ds="http://schemas.openxmlformats.org/officeDocument/2006/customXml" ds:itemID="{5890B9B7-6792-4D8D-B137-1B01362DE6DA}"/>
</file>

<file path=docProps/app.xml><?xml version="1.0" encoding="utf-8"?>
<Properties xmlns="http://schemas.openxmlformats.org/officeDocument/2006/extended-properties" xmlns:vt="http://schemas.openxmlformats.org/officeDocument/2006/docPropsVTypes">
  <Template>Normal.dotm</Template>
  <TotalTime>35</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Links>
    <vt:vector size="6" baseType="variant">
      <vt:variant>
        <vt:i4>4259910</vt:i4>
      </vt:variant>
      <vt:variant>
        <vt:i4>3</vt:i4>
      </vt:variant>
      <vt:variant>
        <vt:i4>0</vt:i4>
      </vt:variant>
      <vt:variant>
        <vt:i4>5</vt:i4>
      </vt:variant>
      <vt:variant>
        <vt:lpwstr>http://www.idlo.int/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Daniel Joof</dc:creator>
  <cp:keywords/>
  <dc:description/>
  <cp:lastModifiedBy>Carlotta Rossi</cp:lastModifiedBy>
  <cp:revision>23</cp:revision>
  <dcterms:created xsi:type="dcterms:W3CDTF">2017-11-17T21:27:00Z</dcterms:created>
  <dcterms:modified xsi:type="dcterms:W3CDTF">2022-03-15T09:07:00Z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y fmtid="{D5CDD505-2E9C-101B-9397-08002B2CF9AE}" pid="3" name="MediaServiceImageTags">
    <vt:lpwstr/>
  </property>
</Properties>
</file>